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2C7F" w14:textId="77777777" w:rsidR="004F0EBF" w:rsidRPr="004F0EBF" w:rsidRDefault="004F0EBF" w:rsidP="004F0EBF">
      <w:pPr>
        <w:spacing w:line="240" w:lineRule="auto"/>
        <w:jc w:val="center"/>
        <w:rPr>
          <w:b/>
          <w:bCs/>
          <w:sz w:val="24"/>
          <w:szCs w:val="24"/>
        </w:rPr>
      </w:pPr>
      <w:r w:rsidRPr="004F0EBF">
        <w:rPr>
          <w:b/>
          <w:bCs/>
          <w:sz w:val="24"/>
          <w:szCs w:val="24"/>
        </w:rPr>
        <w:t>Terms and Conditions for Accepting a Free Quote or a Free Water Test or Information on Water Filtration:</w:t>
      </w:r>
    </w:p>
    <w:p w14:paraId="54B1CB51" w14:textId="77777777" w:rsidR="004F0EBF" w:rsidRDefault="004F0EBF" w:rsidP="004F0EBF">
      <w:pPr>
        <w:spacing w:line="240" w:lineRule="auto"/>
      </w:pPr>
    </w:p>
    <w:p w14:paraId="43D1D1B2" w14:textId="77777777" w:rsidR="004F0EBF" w:rsidRPr="004F0EBF" w:rsidRDefault="004F0EBF" w:rsidP="004F0EBF">
      <w:pPr>
        <w:spacing w:line="240" w:lineRule="auto"/>
        <w:rPr>
          <w:sz w:val="24"/>
          <w:szCs w:val="24"/>
        </w:rPr>
      </w:pPr>
      <w:r w:rsidRPr="004F0EBF">
        <w:rPr>
          <w:sz w:val="24"/>
          <w:szCs w:val="24"/>
        </w:rPr>
        <w:t>1. Eligibility: This offer is open to individuals aged 18 years or older.</w:t>
      </w:r>
    </w:p>
    <w:p w14:paraId="6AE5DEFE" w14:textId="77777777" w:rsidR="004F0EBF" w:rsidRPr="004F0EBF" w:rsidRDefault="004F0EBF" w:rsidP="004F0EBF">
      <w:pPr>
        <w:spacing w:line="240" w:lineRule="auto"/>
        <w:rPr>
          <w:sz w:val="24"/>
          <w:szCs w:val="24"/>
        </w:rPr>
      </w:pPr>
      <w:r w:rsidRPr="004F0EBF">
        <w:rPr>
          <w:sz w:val="24"/>
          <w:szCs w:val="24"/>
        </w:rPr>
        <w:t>2. Offer Validity: The free quote, water test, or information on water filtration is valid for a limited time only, as specified by the provider.</w:t>
      </w:r>
    </w:p>
    <w:p w14:paraId="537EF9E5" w14:textId="77777777" w:rsidR="004F0EBF" w:rsidRPr="004F0EBF" w:rsidRDefault="004F0EBF" w:rsidP="004F0EBF">
      <w:pPr>
        <w:spacing w:line="240" w:lineRule="auto"/>
        <w:rPr>
          <w:sz w:val="24"/>
          <w:szCs w:val="24"/>
        </w:rPr>
      </w:pPr>
      <w:r w:rsidRPr="004F0EBF">
        <w:rPr>
          <w:sz w:val="24"/>
          <w:szCs w:val="24"/>
        </w:rPr>
        <w:t>3. Limitations: This offer is limited to one per household or customer unless otherwise specified by the provider.</w:t>
      </w:r>
    </w:p>
    <w:p w14:paraId="11552AD8" w14:textId="77777777" w:rsidR="004F0EBF" w:rsidRPr="004F0EBF" w:rsidRDefault="004F0EBF" w:rsidP="004F0EBF">
      <w:pPr>
        <w:spacing w:line="240" w:lineRule="auto"/>
        <w:rPr>
          <w:sz w:val="24"/>
          <w:szCs w:val="24"/>
        </w:rPr>
      </w:pPr>
      <w:r w:rsidRPr="004F0EBF">
        <w:rPr>
          <w:sz w:val="24"/>
          <w:szCs w:val="24"/>
        </w:rPr>
        <w:t>4. Availability: The offer is subject to availability and while stocks last. The provider reserves the right to modify or withdraw the offer at any time without prior notice.</w:t>
      </w:r>
    </w:p>
    <w:p w14:paraId="0079F41C" w14:textId="77777777" w:rsidR="004F0EBF" w:rsidRPr="004F0EBF" w:rsidRDefault="004F0EBF" w:rsidP="004F0EBF">
      <w:pPr>
        <w:spacing w:line="240" w:lineRule="auto"/>
        <w:rPr>
          <w:sz w:val="24"/>
          <w:szCs w:val="24"/>
        </w:rPr>
      </w:pPr>
      <w:r w:rsidRPr="004F0EBF">
        <w:rPr>
          <w:sz w:val="24"/>
          <w:szCs w:val="24"/>
        </w:rPr>
        <w:t>5. No Obligation: Accepting the free quote, water test, or information on water filtration does not obligate the recipient to make a purchase or enter into any contractual agreement with the provider.</w:t>
      </w:r>
    </w:p>
    <w:p w14:paraId="6944FECB" w14:textId="77777777" w:rsidR="004F0EBF" w:rsidRPr="004F0EBF" w:rsidRDefault="004F0EBF" w:rsidP="004F0EBF">
      <w:pPr>
        <w:spacing w:line="240" w:lineRule="auto"/>
        <w:rPr>
          <w:sz w:val="24"/>
          <w:szCs w:val="24"/>
        </w:rPr>
      </w:pPr>
      <w:r w:rsidRPr="004F0EBF">
        <w:rPr>
          <w:sz w:val="24"/>
          <w:szCs w:val="24"/>
        </w:rPr>
        <w:t>6. Accuracy of Information: While the provider strives to provide accurate and up-to-date information, they do not guarantee the accuracy, completeness, or reliability of any information provided as part of the offer.</w:t>
      </w:r>
    </w:p>
    <w:p w14:paraId="7FEFFDF8" w14:textId="77777777" w:rsidR="004F0EBF" w:rsidRPr="004F0EBF" w:rsidRDefault="004F0EBF" w:rsidP="004F0EBF">
      <w:pPr>
        <w:spacing w:line="240" w:lineRule="auto"/>
        <w:rPr>
          <w:sz w:val="24"/>
          <w:szCs w:val="24"/>
        </w:rPr>
      </w:pPr>
      <w:r w:rsidRPr="004F0EBF">
        <w:rPr>
          <w:sz w:val="24"/>
          <w:szCs w:val="24"/>
        </w:rPr>
        <w:t>7. Exclusions: The offer may not be combined with any other promotions, discounts, or offers unless explicitly stated by the provider.</w:t>
      </w:r>
    </w:p>
    <w:p w14:paraId="52F21A49" w14:textId="77777777" w:rsidR="004F0EBF" w:rsidRPr="004F0EBF" w:rsidRDefault="004F0EBF" w:rsidP="004F0EBF">
      <w:pPr>
        <w:spacing w:line="240" w:lineRule="auto"/>
        <w:rPr>
          <w:sz w:val="24"/>
          <w:szCs w:val="24"/>
        </w:rPr>
      </w:pPr>
      <w:r w:rsidRPr="004F0EBF">
        <w:rPr>
          <w:sz w:val="24"/>
          <w:szCs w:val="24"/>
        </w:rPr>
        <w:t>8. Disclaimer: The provider is not liable for any damages, losses, or injuries arising out of or in connection with the acceptance, use, or misuse of the free quote, water test, or information on water filtration.</w:t>
      </w:r>
    </w:p>
    <w:p w14:paraId="409B6938" w14:textId="77777777" w:rsidR="004F0EBF" w:rsidRPr="004F0EBF" w:rsidRDefault="004F0EBF" w:rsidP="004F0EBF">
      <w:pPr>
        <w:spacing w:line="240" w:lineRule="auto"/>
        <w:rPr>
          <w:sz w:val="24"/>
          <w:szCs w:val="24"/>
        </w:rPr>
      </w:pPr>
      <w:r w:rsidRPr="004F0EBF">
        <w:rPr>
          <w:sz w:val="24"/>
          <w:szCs w:val="24"/>
        </w:rPr>
        <w:t>9. Personal Data: By accepting the offer, the recipient may be required to provide personal information. The provider will handle any personal data collected in accordance with applicable data protection laws and their privacy policy.</w:t>
      </w:r>
    </w:p>
    <w:p w14:paraId="6789A83C" w14:textId="77777777" w:rsidR="004F0EBF" w:rsidRPr="004F0EBF" w:rsidRDefault="004F0EBF" w:rsidP="004F0EBF">
      <w:pPr>
        <w:spacing w:line="240" w:lineRule="auto"/>
        <w:rPr>
          <w:sz w:val="24"/>
          <w:szCs w:val="24"/>
        </w:rPr>
      </w:pPr>
      <w:r w:rsidRPr="004F0EBF">
        <w:rPr>
          <w:sz w:val="24"/>
          <w:szCs w:val="24"/>
        </w:rPr>
        <w:t>10. Governing Law: These terms and conditions shall be governed by and construed in accordance with the laws of the jurisdiction in which the provider operates.</w:t>
      </w:r>
    </w:p>
    <w:p w14:paraId="77BA9183" w14:textId="7690C590" w:rsidR="00604024" w:rsidRPr="004F0EBF" w:rsidRDefault="004F0EBF" w:rsidP="004F0EBF">
      <w:pPr>
        <w:spacing w:line="240" w:lineRule="auto"/>
        <w:rPr>
          <w:sz w:val="24"/>
          <w:szCs w:val="24"/>
        </w:rPr>
      </w:pPr>
      <w:r w:rsidRPr="004F0EBF">
        <w:rPr>
          <w:sz w:val="24"/>
          <w:szCs w:val="24"/>
        </w:rPr>
        <w:t>By accepting the free quote, water test, or information on water filtration, the recipient agrees to be bound by these terms and conditions.</w:t>
      </w:r>
    </w:p>
    <w:sectPr w:rsidR="00604024" w:rsidRPr="004F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BF"/>
    <w:rsid w:val="004F0EBF"/>
    <w:rsid w:val="00604024"/>
    <w:rsid w:val="007A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ADD8"/>
  <w15:chartTrackingRefBased/>
  <w15:docId w15:val="{36C9D80A-D06A-4C10-B67D-44920C7B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E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0E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0E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0E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0E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0E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0E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0E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0E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E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0E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0E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0E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0E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0E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0E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0E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0EBF"/>
    <w:rPr>
      <w:rFonts w:eastAsiaTheme="majorEastAsia" w:cstheme="majorBidi"/>
      <w:color w:val="272727" w:themeColor="text1" w:themeTint="D8"/>
    </w:rPr>
  </w:style>
  <w:style w:type="paragraph" w:styleId="Title">
    <w:name w:val="Title"/>
    <w:basedOn w:val="Normal"/>
    <w:next w:val="Normal"/>
    <w:link w:val="TitleChar"/>
    <w:uiPriority w:val="10"/>
    <w:qFormat/>
    <w:rsid w:val="004F0E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E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0E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0E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0EBF"/>
    <w:pPr>
      <w:spacing w:before="160"/>
      <w:jc w:val="center"/>
    </w:pPr>
    <w:rPr>
      <w:i/>
      <w:iCs/>
      <w:color w:val="404040" w:themeColor="text1" w:themeTint="BF"/>
    </w:rPr>
  </w:style>
  <w:style w:type="character" w:customStyle="1" w:styleId="QuoteChar">
    <w:name w:val="Quote Char"/>
    <w:basedOn w:val="DefaultParagraphFont"/>
    <w:link w:val="Quote"/>
    <w:uiPriority w:val="29"/>
    <w:rsid w:val="004F0EBF"/>
    <w:rPr>
      <w:i/>
      <w:iCs/>
      <w:color w:val="404040" w:themeColor="text1" w:themeTint="BF"/>
    </w:rPr>
  </w:style>
  <w:style w:type="paragraph" w:styleId="ListParagraph">
    <w:name w:val="List Paragraph"/>
    <w:basedOn w:val="Normal"/>
    <w:uiPriority w:val="34"/>
    <w:qFormat/>
    <w:rsid w:val="004F0EBF"/>
    <w:pPr>
      <w:ind w:left="720"/>
      <w:contextualSpacing/>
    </w:pPr>
  </w:style>
  <w:style w:type="character" w:styleId="IntenseEmphasis">
    <w:name w:val="Intense Emphasis"/>
    <w:basedOn w:val="DefaultParagraphFont"/>
    <w:uiPriority w:val="21"/>
    <w:qFormat/>
    <w:rsid w:val="004F0EBF"/>
    <w:rPr>
      <w:i/>
      <w:iCs/>
      <w:color w:val="0F4761" w:themeColor="accent1" w:themeShade="BF"/>
    </w:rPr>
  </w:style>
  <w:style w:type="paragraph" w:styleId="IntenseQuote">
    <w:name w:val="Intense Quote"/>
    <w:basedOn w:val="Normal"/>
    <w:next w:val="Normal"/>
    <w:link w:val="IntenseQuoteChar"/>
    <w:uiPriority w:val="30"/>
    <w:qFormat/>
    <w:rsid w:val="004F0E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0EBF"/>
    <w:rPr>
      <w:i/>
      <w:iCs/>
      <w:color w:val="0F4761" w:themeColor="accent1" w:themeShade="BF"/>
    </w:rPr>
  </w:style>
  <w:style w:type="character" w:styleId="IntenseReference">
    <w:name w:val="Intense Reference"/>
    <w:basedOn w:val="DefaultParagraphFont"/>
    <w:uiPriority w:val="32"/>
    <w:qFormat/>
    <w:rsid w:val="004F0EB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MULKEY</dc:creator>
  <cp:keywords/>
  <dc:description/>
  <cp:lastModifiedBy>BRENDA MULKEY</cp:lastModifiedBy>
  <cp:revision>1</cp:revision>
  <dcterms:created xsi:type="dcterms:W3CDTF">2024-03-27T14:55:00Z</dcterms:created>
  <dcterms:modified xsi:type="dcterms:W3CDTF">2024-03-27T14:59:00Z</dcterms:modified>
</cp:coreProperties>
</file>